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33495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33495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33495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33495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7BEAAD88" w:rsidR="00DB6810" w:rsidRDefault="00D10BD3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Jason Earnest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EC48642" w:rsidR="00ED255B" w:rsidRDefault="008F1192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33495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D10BD3">
              <w:rPr>
                <w:color w:val="231F20"/>
                <w:sz w:val="21"/>
                <w:highlight w:val="yellow"/>
              </w:rPr>
              <w:t>In</w:t>
            </w:r>
            <w:r w:rsidRPr="00D10BD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D10BD3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932752E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D10BD3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33495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D10BD3">
              <w:rPr>
                <w:color w:val="231F20"/>
                <w:sz w:val="21"/>
                <w:highlight w:val="yellow"/>
              </w:rPr>
              <w:t>In</w:t>
            </w:r>
            <w:r w:rsidRPr="00D10BD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D10BD3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D10BD3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33495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EF78A25" w:rsidR="00260D33" w:rsidRPr="00695CA0" w:rsidRDefault="00D10BD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25CBABD4" w14:textId="77777777" w:rsidTr="0033495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2F80CF2E" w:rsidR="00260D33" w:rsidRPr="00695CA0" w:rsidRDefault="00D10BD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6AB8E4C8" w14:textId="77777777" w:rsidTr="0033495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2001A575" w:rsidR="00260D33" w:rsidRPr="00695CA0" w:rsidRDefault="00137CA6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hearings</w:t>
            </w:r>
          </w:p>
        </w:tc>
      </w:tr>
      <w:tr w:rsidR="00260D33" w:rsidRPr="00320D12" w14:paraId="40417ACE" w14:textId="77777777" w:rsidTr="0033495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33495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7396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33495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7396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33495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C5CB6E5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A73967" w:rsidRPr="00A7396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634F2F22" w14:textId="77777777" w:rsidTr="0033495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68FF3DBE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A73967" w:rsidRPr="00A7396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1CB9DF93" w14:textId="77777777" w:rsidTr="0033495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C1C29B0" w:rsidR="00260D33" w:rsidRPr="005229C9" w:rsidRDefault="009A599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I was unable to form an opinion from today’s hearing as to how p</w:t>
            </w:r>
            <w:r w:rsidR="00260D33" w:rsidRPr="005229C9">
              <w:rPr>
                <w:sz w:val="21"/>
              </w:rPr>
              <w:t xml:space="preserve">repared </w:t>
            </w:r>
            <w:r>
              <w:rPr>
                <w:sz w:val="21"/>
              </w:rPr>
              <w:t xml:space="preserve">Jason was </w:t>
            </w:r>
            <w:r w:rsidR="00260D33" w:rsidRPr="005229C9">
              <w:rPr>
                <w:sz w:val="21"/>
              </w:rPr>
              <w:t>for his cases today.</w:t>
            </w:r>
            <w:r>
              <w:rPr>
                <w:sz w:val="21"/>
              </w:rPr>
              <w:t xml:space="preserve"> In both cases</w:t>
            </w:r>
            <w:r w:rsidR="00702D60">
              <w:rPr>
                <w:sz w:val="21"/>
              </w:rPr>
              <w:t>, the hearings were continued (one was set for a Settlement Conference</w:t>
            </w:r>
            <w:proofErr w:type="gramStart"/>
            <w:r w:rsidR="002B29D1">
              <w:rPr>
                <w:sz w:val="21"/>
              </w:rPr>
              <w:t>)</w:t>
            </w:r>
            <w:proofErr w:type="gramEnd"/>
            <w:r w:rsidR="002B29D1">
              <w:rPr>
                <w:sz w:val="21"/>
              </w:rPr>
              <w:t xml:space="preserve"> and little was said on the record. There was a side bar during the second hearing followed by </w:t>
            </w:r>
            <w:r w:rsidR="00334953">
              <w:rPr>
                <w:sz w:val="21"/>
              </w:rPr>
              <w:t xml:space="preserve">the court continuing the hearing. </w:t>
            </w:r>
          </w:p>
        </w:tc>
      </w:tr>
      <w:tr w:rsidR="00260D33" w:rsidRPr="0060656C" w14:paraId="4AB58779" w14:textId="77777777" w:rsidTr="0033495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1660B458" w:rsidR="00260D33" w:rsidRPr="005229C9" w:rsidRDefault="0033495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I was unable to form an opinion from today’s hearing as to how </w:t>
            </w:r>
            <w:r>
              <w:rPr>
                <w:sz w:val="21"/>
              </w:rPr>
              <w:t>knowledgeable</w:t>
            </w:r>
            <w:r w:rsidRPr="005229C9"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Jason was </w:t>
            </w:r>
            <w:r w:rsidRPr="005229C9">
              <w:rPr>
                <w:sz w:val="21"/>
              </w:rPr>
              <w:t>for his cases today.</w:t>
            </w:r>
          </w:p>
        </w:tc>
      </w:tr>
      <w:tr w:rsidR="00260D33" w:rsidRPr="0060656C" w14:paraId="76BDBC4F" w14:textId="77777777" w:rsidTr="0033495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5E953D4" w:rsidR="00260D33" w:rsidRPr="005229C9" w:rsidRDefault="00D958A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Jason</w:t>
            </w:r>
            <w:r w:rsidR="00260D33" w:rsidRPr="005229C9">
              <w:rPr>
                <w:sz w:val="21"/>
              </w:rPr>
              <w:t xml:space="preserve"> </w:t>
            </w:r>
            <w:r w:rsidR="001F33A4">
              <w:rPr>
                <w:sz w:val="21"/>
              </w:rPr>
              <w:t>appeared to do a</w:t>
            </w:r>
            <w:r w:rsidR="00260D33" w:rsidRPr="005229C9">
              <w:rPr>
                <w:sz w:val="21"/>
              </w:rPr>
              <w:t xml:space="preserve"> good job advocating for his clients during t</w:t>
            </w:r>
            <w:r w:rsidR="001F33A4">
              <w:rPr>
                <w:sz w:val="21"/>
              </w:rPr>
              <w:t>oday’s</w:t>
            </w:r>
            <w:r w:rsidR="00260D33" w:rsidRPr="005229C9">
              <w:rPr>
                <w:sz w:val="21"/>
              </w:rPr>
              <w:t xml:space="preserve">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33495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33495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33495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F33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33495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F33A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33495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F33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33495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F33A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33495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F33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33495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F33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33495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1F33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33495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33495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33495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4776CC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68F7903C" w:rsidR="00F9456F" w:rsidRPr="000C3CAB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D958A6">
              <w:rPr>
                <w:b w:val="0"/>
              </w:rPr>
              <w:t>Jason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0C3CAB">
              <w:rPr>
                <w:b w:val="0"/>
              </w:rPr>
              <w:t>2</w:t>
            </w:r>
            <w:r w:rsidR="00C03124" w:rsidRPr="000C3CAB">
              <w:rPr>
                <w:b w:val="0"/>
              </w:rPr>
              <w:t xml:space="preserve"> </w:t>
            </w:r>
            <w:r w:rsidRPr="000C3CAB">
              <w:rPr>
                <w:b w:val="0"/>
              </w:rPr>
              <w:t xml:space="preserve">clients during today’s court session: </w:t>
            </w:r>
          </w:p>
          <w:p w14:paraId="2551573A" w14:textId="191365BA" w:rsidR="00F13186" w:rsidRPr="000C3CAB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0C3CAB">
              <w:rPr>
                <w:b w:val="0"/>
                <w:u w:val="single"/>
              </w:rPr>
              <w:t>First client</w:t>
            </w:r>
            <w:r w:rsidRPr="000C3CAB">
              <w:rPr>
                <w:b w:val="0"/>
              </w:rPr>
              <w:t xml:space="preserve">: </w:t>
            </w:r>
            <w:r w:rsidR="00D958A6" w:rsidRPr="000C3CAB">
              <w:rPr>
                <w:bCs w:val="0"/>
              </w:rPr>
              <w:t>St</w:t>
            </w:r>
            <w:r w:rsidR="000C3CAB" w:rsidRPr="000C3CAB">
              <w:rPr>
                <w:bCs w:val="0"/>
              </w:rPr>
              <w:t>atus hearing</w:t>
            </w:r>
            <w:r w:rsidR="00F13186" w:rsidRPr="000C3CAB">
              <w:rPr>
                <w:b w:val="0"/>
              </w:rPr>
              <w:t xml:space="preserve">. The client was </w:t>
            </w:r>
            <w:r w:rsidR="000C3CAB" w:rsidRPr="000C3CAB">
              <w:rPr>
                <w:b w:val="0"/>
              </w:rPr>
              <w:t xml:space="preserve">out of </w:t>
            </w:r>
            <w:r w:rsidR="00F13186" w:rsidRPr="000C3CAB">
              <w:rPr>
                <w:b w:val="0"/>
              </w:rPr>
              <w:t>custody and present in person.</w:t>
            </w:r>
          </w:p>
          <w:p w14:paraId="3C8C0EFB" w14:textId="2029329A" w:rsidR="00F13186" w:rsidRPr="00644B52" w:rsidRDefault="00D958A6" w:rsidP="00F13186">
            <w:pPr>
              <w:pStyle w:val="BodyText"/>
              <w:ind w:left="535"/>
              <w:rPr>
                <w:b w:val="0"/>
              </w:rPr>
            </w:pPr>
            <w:r w:rsidRPr="00644B52">
              <w:rPr>
                <w:b w:val="0"/>
              </w:rPr>
              <w:t>Jason</w:t>
            </w:r>
            <w:r w:rsidR="00F13186" w:rsidRPr="00644B52">
              <w:rPr>
                <w:b w:val="0"/>
              </w:rPr>
              <w:t xml:space="preserve"> </w:t>
            </w:r>
            <w:r w:rsidR="002E4F1F" w:rsidRPr="00644B52">
              <w:rPr>
                <w:b w:val="0"/>
              </w:rPr>
              <w:t>r</w:t>
            </w:r>
            <w:r w:rsidR="00087F23" w:rsidRPr="00644B52">
              <w:rPr>
                <w:b w:val="0"/>
              </w:rPr>
              <w:t xml:space="preserve">equested additional time to resolve the case. The parties </w:t>
            </w:r>
            <w:r w:rsidR="002E4F1F" w:rsidRPr="00644B52">
              <w:rPr>
                <w:b w:val="0"/>
              </w:rPr>
              <w:t xml:space="preserve">agreed </w:t>
            </w:r>
            <w:r w:rsidR="003137BA" w:rsidRPr="00644B52">
              <w:rPr>
                <w:b w:val="0"/>
              </w:rPr>
              <w:t xml:space="preserve">to set </w:t>
            </w:r>
            <w:r w:rsidR="00087F23" w:rsidRPr="00644B52">
              <w:rPr>
                <w:b w:val="0"/>
              </w:rPr>
              <w:t xml:space="preserve">a </w:t>
            </w:r>
            <w:r w:rsidR="003137BA" w:rsidRPr="00644B52">
              <w:rPr>
                <w:b w:val="0"/>
              </w:rPr>
              <w:t>S</w:t>
            </w:r>
            <w:r w:rsidR="00087F23" w:rsidRPr="00644B52">
              <w:rPr>
                <w:b w:val="0"/>
              </w:rPr>
              <w:t xml:space="preserve">ettlement </w:t>
            </w:r>
            <w:r w:rsidR="003137BA" w:rsidRPr="00644B52">
              <w:rPr>
                <w:b w:val="0"/>
              </w:rPr>
              <w:t>C</w:t>
            </w:r>
            <w:r w:rsidR="00087F23" w:rsidRPr="00644B52">
              <w:rPr>
                <w:b w:val="0"/>
              </w:rPr>
              <w:t>onference.</w:t>
            </w:r>
            <w:r w:rsidR="003137BA" w:rsidRPr="00644B52">
              <w:rPr>
                <w:b w:val="0"/>
              </w:rPr>
              <w:t xml:space="preserve"> The Settlement Conference will be set through the court’s judicial assistant.</w:t>
            </w:r>
          </w:p>
          <w:p w14:paraId="5754281E" w14:textId="642794E3" w:rsidR="005B50AB" w:rsidRPr="000C3C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3B24D2B4" w:rsidR="00F13186" w:rsidRPr="000C3CAB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0C3CAB">
              <w:rPr>
                <w:b w:val="0"/>
                <w:u w:val="single"/>
              </w:rPr>
              <w:t>Second client</w:t>
            </w:r>
            <w:r w:rsidRPr="000C3CAB">
              <w:rPr>
                <w:b w:val="0"/>
              </w:rPr>
              <w:t xml:space="preserve">: </w:t>
            </w:r>
            <w:r w:rsidR="000C3CAB" w:rsidRPr="000C3CAB">
              <w:rPr>
                <w:bCs w:val="0"/>
              </w:rPr>
              <w:t>Status hearing</w:t>
            </w:r>
            <w:r w:rsidR="00F13186" w:rsidRPr="000C3CAB">
              <w:rPr>
                <w:b w:val="0"/>
              </w:rPr>
              <w:t xml:space="preserve">. The client was </w:t>
            </w:r>
            <w:r w:rsidR="000C3CAB" w:rsidRPr="000C3CAB">
              <w:rPr>
                <w:b w:val="0"/>
              </w:rPr>
              <w:t>out of</w:t>
            </w:r>
            <w:r w:rsidR="00F13186" w:rsidRPr="000C3CAB">
              <w:rPr>
                <w:b w:val="0"/>
              </w:rPr>
              <w:t xml:space="preserve"> custody and present in person.</w:t>
            </w:r>
          </w:p>
          <w:p w14:paraId="6533F15B" w14:textId="06816257" w:rsidR="00F9456F" w:rsidRPr="00644B52" w:rsidRDefault="00D958A6" w:rsidP="00D20EFE">
            <w:pPr>
              <w:pStyle w:val="BodyText"/>
              <w:ind w:left="535"/>
              <w:rPr>
                <w:b w:val="0"/>
              </w:rPr>
            </w:pPr>
            <w:r w:rsidRPr="00644B52">
              <w:rPr>
                <w:b w:val="0"/>
              </w:rPr>
              <w:t>Jason</w:t>
            </w:r>
            <w:r w:rsidR="00F13186" w:rsidRPr="00644B52">
              <w:rPr>
                <w:b w:val="0"/>
              </w:rPr>
              <w:t xml:space="preserve"> </w:t>
            </w:r>
            <w:r w:rsidR="004776CC" w:rsidRPr="00644B52">
              <w:rPr>
                <w:b w:val="0"/>
              </w:rPr>
              <w:t xml:space="preserve">and </w:t>
            </w:r>
            <w:r w:rsidR="00644B52" w:rsidRPr="00644B52">
              <w:rPr>
                <w:b w:val="0"/>
              </w:rPr>
              <w:t xml:space="preserve">the </w:t>
            </w:r>
            <w:r w:rsidR="004776CC" w:rsidRPr="00644B52">
              <w:rPr>
                <w:b w:val="0"/>
              </w:rPr>
              <w:t>State approached the bench for a Side Bar</w:t>
            </w:r>
            <w:r w:rsidR="00644B52" w:rsidRPr="00644B52">
              <w:rPr>
                <w:b w:val="0"/>
              </w:rPr>
              <w:t xml:space="preserve"> almost immediately after the case was called</w:t>
            </w:r>
            <w:r w:rsidR="004776CC" w:rsidRPr="00644B52">
              <w:rPr>
                <w:b w:val="0"/>
              </w:rPr>
              <w:t>.</w:t>
            </w:r>
            <w:r w:rsidR="00644B52" w:rsidRPr="00644B52">
              <w:rPr>
                <w:b w:val="0"/>
              </w:rPr>
              <w:t xml:space="preserve"> Following the side bar, the court c</w:t>
            </w:r>
            <w:r w:rsidR="004776CC" w:rsidRPr="00644B52">
              <w:rPr>
                <w:b w:val="0"/>
              </w:rPr>
              <w:t xml:space="preserve">ontinued </w:t>
            </w:r>
            <w:r w:rsidR="00644B52" w:rsidRPr="00644B52">
              <w:rPr>
                <w:b w:val="0"/>
              </w:rPr>
              <w:t xml:space="preserve">today’s hearing </w:t>
            </w:r>
            <w:r w:rsidR="004776CC" w:rsidRPr="00644B52">
              <w:rPr>
                <w:b w:val="0"/>
              </w:rPr>
              <w:t>to 8/28/2025.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87F23"/>
    <w:rsid w:val="000B1FDF"/>
    <w:rsid w:val="000C3CAB"/>
    <w:rsid w:val="0010521A"/>
    <w:rsid w:val="001305EC"/>
    <w:rsid w:val="00130A40"/>
    <w:rsid w:val="00137CA6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4881"/>
    <w:rsid w:val="001C6472"/>
    <w:rsid w:val="001D615B"/>
    <w:rsid w:val="001D79DE"/>
    <w:rsid w:val="001F0C29"/>
    <w:rsid w:val="001F2DCB"/>
    <w:rsid w:val="001F33A4"/>
    <w:rsid w:val="0020291C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92D3A"/>
    <w:rsid w:val="002A4DBC"/>
    <w:rsid w:val="002A5081"/>
    <w:rsid w:val="002B29D1"/>
    <w:rsid w:val="002C40B1"/>
    <w:rsid w:val="002E355B"/>
    <w:rsid w:val="002E4F1F"/>
    <w:rsid w:val="002E7E57"/>
    <w:rsid w:val="002F2DCE"/>
    <w:rsid w:val="002F30D2"/>
    <w:rsid w:val="00311333"/>
    <w:rsid w:val="003117A8"/>
    <w:rsid w:val="003137BA"/>
    <w:rsid w:val="0032002B"/>
    <w:rsid w:val="00320D12"/>
    <w:rsid w:val="003212B8"/>
    <w:rsid w:val="00334953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776CC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44B52"/>
    <w:rsid w:val="0065533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02D60"/>
    <w:rsid w:val="00712E70"/>
    <w:rsid w:val="0071380D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8F1192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A5994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96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0BD3"/>
    <w:rsid w:val="00D15C7D"/>
    <w:rsid w:val="00D17299"/>
    <w:rsid w:val="00D20EFE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58A6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B293C"/>
    <w:rsid w:val="00FC4FFA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19</cp:revision>
  <dcterms:created xsi:type="dcterms:W3CDTF">2025-09-05T16:13:00Z</dcterms:created>
  <dcterms:modified xsi:type="dcterms:W3CDTF">2025-09-15T21:09:00Z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